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ABD7D">
      <w:pPr>
        <w:keepNext w:val="0"/>
        <w:keepLines w:val="0"/>
        <w:pageBreakBefore w:val="0"/>
        <w:kinsoku/>
        <w:wordWrap/>
        <w:overflowPunct/>
        <w:topLinePunct w:val="0"/>
        <w:autoSpaceDE/>
        <w:autoSpaceDN/>
        <w:bidi w:val="0"/>
        <w:spacing w:line="600" w:lineRule="exact"/>
        <w:jc w:val="left"/>
        <w:textAlignment w:val="auto"/>
        <w:rPr>
          <w:rFonts w:hint="eastAsia" w:ascii="仿宋" w:hAnsi="仿宋" w:eastAsia="仿宋" w:cs="仿宋"/>
          <w:color w:val="auto"/>
          <w:kern w:val="0"/>
          <w:sz w:val="32"/>
          <w:szCs w:val="32"/>
          <w:lang w:val="en-US" w:eastAsia="zh-CN" w:bidi="ar"/>
        </w:rPr>
      </w:pPr>
      <w:r>
        <w:rPr>
          <w:rFonts w:hint="eastAsia" w:ascii="方正黑体_GBK" w:hAnsi="方正黑体_GBK" w:eastAsia="方正黑体_GBK" w:cs="方正黑体_GBK"/>
          <w:color w:val="auto"/>
          <w:sz w:val="32"/>
          <w:szCs w:val="32"/>
        </w:rPr>
        <w:t>附件</w:t>
      </w:r>
      <w:r>
        <w:rPr>
          <w:rFonts w:hint="eastAsia" w:ascii="方正黑体_GBK" w:hAnsi="方正黑体_GBK" w:eastAsia="方正黑体_GBK" w:cs="方正黑体_GBK"/>
          <w:color w:val="auto"/>
          <w:sz w:val="32"/>
          <w:szCs w:val="32"/>
          <w:lang w:val="en-US" w:eastAsia="zh-CN"/>
        </w:rPr>
        <w:t>2</w:t>
      </w:r>
    </w:p>
    <w:p w14:paraId="4ECBEF67">
      <w:pPr>
        <w:pStyle w:val="4"/>
        <w:keepNext w:val="0"/>
        <w:keepLines w:val="0"/>
        <w:widowControl/>
        <w:suppressLineNumbers w:val="0"/>
        <w:jc w:val="center"/>
        <w:rPr>
          <w:rFonts w:hint="eastAsia" w:ascii="方正小标宋简体" w:hAnsi="方正小标宋_GBK" w:eastAsia="方正小标宋简体" w:cs="方正小标宋_GBK"/>
          <w:color w:val="auto"/>
          <w:kern w:val="2"/>
          <w:sz w:val="36"/>
          <w:szCs w:val="36"/>
          <w:lang w:val="en-US" w:eastAsia="zh-CN" w:bidi="ar-SA"/>
        </w:rPr>
      </w:pPr>
      <w:r>
        <w:rPr>
          <w:rFonts w:hint="eastAsia" w:ascii="方正小标宋简体" w:hAnsi="方正小标宋_GBK" w:eastAsia="方正小标宋简体" w:cs="方正小标宋_GBK"/>
          <w:color w:val="auto"/>
          <w:kern w:val="2"/>
          <w:sz w:val="36"/>
          <w:szCs w:val="36"/>
          <w:lang w:val="en-US" w:eastAsia="zh-CN" w:bidi="ar-SA"/>
        </w:rPr>
        <w:t>全区第八届中华经典诵写讲大赛</w:t>
      </w:r>
    </w:p>
    <w:p w14:paraId="53873E22">
      <w:pPr>
        <w:pStyle w:val="4"/>
        <w:keepNext w:val="0"/>
        <w:keepLines w:val="0"/>
        <w:widowControl/>
        <w:suppressLineNumbers w:val="0"/>
        <w:jc w:val="center"/>
        <w:rPr>
          <w:color w:val="auto"/>
          <w:sz w:val="36"/>
          <w:szCs w:val="36"/>
        </w:rPr>
      </w:pPr>
      <w:r>
        <w:rPr>
          <w:rFonts w:hint="eastAsia" w:ascii="方正小标宋简体" w:hAnsi="方正小标宋_GBK" w:eastAsia="方正小标宋简体" w:cs="方正小标宋_GBK"/>
          <w:color w:val="auto"/>
          <w:kern w:val="2"/>
          <w:sz w:val="36"/>
          <w:szCs w:val="36"/>
          <w:lang w:val="en-US" w:eastAsia="zh-CN" w:bidi="ar-SA"/>
        </w:rPr>
        <w:t>“诗教中国”诗词讲解大赛新华学院选拔赛方案</w:t>
      </w:r>
    </w:p>
    <w:p w14:paraId="3E9572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为深入贯彻党的二十大和二十届历次全会精神，落实《国家通用语言文字法》《教育强国建设规划纲要（2024—2025年）》工作要求，推动中华经典文化进校园、进课堂、进生活，全面提升广大师生语言文字应用能力与文化自信，自治区教育厅决定举办全区第八届中华经典诵写讲大赛“诗教中国”诗词讲解大赛，学院特举办选拔赛事，选拔赛方案如下：</w:t>
      </w:r>
    </w:p>
    <w:p w14:paraId="76E54B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黑体" w:hAnsi="黑体" w:eastAsia="黑体" w:cs="黑体"/>
          <w:b/>
          <w:bCs/>
          <w:color w:val="auto"/>
          <w:kern w:val="0"/>
          <w:sz w:val="32"/>
          <w:szCs w:val="32"/>
          <w:lang w:val="en-US" w:eastAsia="zh-CN" w:bidi="ar"/>
        </w:rPr>
      </w:pPr>
      <w:r>
        <w:rPr>
          <w:rFonts w:hint="eastAsia" w:ascii="黑体" w:hAnsi="黑体" w:eastAsia="黑体" w:cs="黑体"/>
          <w:b/>
          <w:bCs/>
          <w:color w:val="auto"/>
          <w:kern w:val="0"/>
          <w:sz w:val="32"/>
          <w:szCs w:val="32"/>
          <w:lang w:val="en-US" w:eastAsia="zh-CN" w:bidi="ar"/>
        </w:rPr>
        <w:t>一、组织机构</w:t>
      </w:r>
    </w:p>
    <w:p w14:paraId="2C4937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主办单位：宁夏大学新华学院</w:t>
      </w:r>
    </w:p>
    <w:p w14:paraId="6FD677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承办单位：文法外语系</w:t>
      </w:r>
    </w:p>
    <w:p w14:paraId="49D7CBC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黑体" w:hAnsi="黑体" w:eastAsia="黑体" w:cs="黑体"/>
          <w:b/>
          <w:bCs/>
          <w:color w:val="auto"/>
          <w:kern w:val="0"/>
          <w:sz w:val="32"/>
          <w:szCs w:val="32"/>
          <w:lang w:val="en-US" w:eastAsia="zh-CN" w:bidi="ar"/>
        </w:rPr>
      </w:pPr>
      <w:r>
        <w:rPr>
          <w:rFonts w:hint="eastAsia" w:ascii="黑体" w:hAnsi="黑体" w:eastAsia="黑体" w:cs="黑体"/>
          <w:b/>
          <w:bCs/>
          <w:color w:val="auto"/>
          <w:kern w:val="0"/>
          <w:sz w:val="32"/>
          <w:szCs w:val="32"/>
          <w:lang w:val="en-US" w:eastAsia="zh-CN" w:bidi="ar"/>
        </w:rPr>
        <w:t>二、参赛对象与组别</w:t>
      </w:r>
    </w:p>
    <w:p w14:paraId="1E07FA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_GB2312" w:hAnsi="仿宋_GB2312" w:eastAsia="仿宋_GB2312" w:cs="仿宋_GB2312"/>
          <w:color w:val="auto"/>
          <w:sz w:val="32"/>
          <w:szCs w:val="32"/>
        </w:rPr>
        <w:t>参赛对象为</w:t>
      </w:r>
      <w:r>
        <w:rPr>
          <w:rFonts w:hint="eastAsia" w:ascii="仿宋_GB2312" w:hAnsi="仿宋_GB2312" w:eastAsia="仿宋_GB2312" w:cs="仿宋_GB2312"/>
          <w:color w:val="auto"/>
          <w:sz w:val="32"/>
          <w:szCs w:val="32"/>
          <w:lang w:val="en-US" w:eastAsia="zh-CN"/>
        </w:rPr>
        <w:t>全院</w:t>
      </w:r>
      <w:r>
        <w:rPr>
          <w:rFonts w:hint="eastAsia" w:ascii="仿宋_GB2312" w:hAnsi="仿宋_GB2312" w:eastAsia="仿宋_GB2312" w:cs="仿宋_GB2312"/>
          <w:color w:val="auto"/>
          <w:sz w:val="32"/>
          <w:szCs w:val="32"/>
        </w:rPr>
        <w:t>在校学生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对接区赛大学生组（含研究生）比赛</w:t>
      </w:r>
      <w:r>
        <w:rPr>
          <w:rFonts w:hint="eastAsia" w:ascii="仿宋_GB2312" w:hAnsi="仿宋_GB2312" w:eastAsia="仿宋_GB2312" w:cs="仿宋_GB2312"/>
          <w:color w:val="auto"/>
          <w:sz w:val="32"/>
          <w:szCs w:val="32"/>
        </w:rPr>
        <w:t>。</w:t>
      </w:r>
    </w:p>
    <w:p w14:paraId="10EBF2C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设</w:t>
      </w:r>
      <w:r>
        <w:rPr>
          <w:rFonts w:hint="eastAsia" w:ascii="仿宋" w:hAnsi="仿宋" w:eastAsia="仿宋" w:cs="仿宋"/>
          <w:b/>
          <w:bCs/>
          <w:color w:val="auto"/>
          <w:kern w:val="0"/>
          <w:sz w:val="32"/>
          <w:szCs w:val="32"/>
          <w:lang w:val="en-US" w:eastAsia="zh-CN" w:bidi="ar"/>
        </w:rPr>
        <w:t>讲解</w:t>
      </w:r>
      <w:r>
        <w:rPr>
          <w:rFonts w:hint="eastAsia" w:ascii="仿宋" w:hAnsi="仿宋" w:eastAsia="仿宋" w:cs="仿宋"/>
          <w:color w:val="auto"/>
          <w:kern w:val="0"/>
          <w:sz w:val="32"/>
          <w:szCs w:val="32"/>
          <w:lang w:val="en-US" w:eastAsia="zh-CN" w:bidi="ar"/>
        </w:rPr>
        <w:t>、</w:t>
      </w:r>
      <w:r>
        <w:rPr>
          <w:rFonts w:hint="eastAsia" w:ascii="仿宋" w:hAnsi="仿宋" w:eastAsia="仿宋" w:cs="仿宋"/>
          <w:b/>
          <w:bCs/>
          <w:color w:val="auto"/>
          <w:kern w:val="0"/>
          <w:sz w:val="32"/>
          <w:szCs w:val="32"/>
          <w:lang w:val="en-US" w:eastAsia="zh-CN" w:bidi="ar"/>
        </w:rPr>
        <w:t>演讲</w:t>
      </w:r>
      <w:r>
        <w:rPr>
          <w:rFonts w:hint="eastAsia" w:ascii="仿宋" w:hAnsi="仿宋" w:eastAsia="仿宋" w:cs="仿宋"/>
          <w:color w:val="auto"/>
          <w:kern w:val="0"/>
          <w:sz w:val="32"/>
          <w:szCs w:val="32"/>
          <w:lang w:val="en-US" w:eastAsia="zh-CN" w:bidi="ar"/>
        </w:rPr>
        <w:t>两个类别。</w:t>
      </w:r>
    </w:p>
    <w:p w14:paraId="20E14F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黑体" w:hAnsi="黑体" w:eastAsia="黑体" w:cs="黑体"/>
          <w:b/>
          <w:bCs/>
          <w:color w:val="auto"/>
          <w:kern w:val="0"/>
          <w:sz w:val="32"/>
          <w:szCs w:val="32"/>
          <w:lang w:val="en-US" w:eastAsia="zh-CN" w:bidi="ar"/>
        </w:rPr>
      </w:pPr>
      <w:r>
        <w:rPr>
          <w:rFonts w:hint="eastAsia" w:ascii="黑体" w:hAnsi="黑体" w:eastAsia="黑体" w:cs="黑体"/>
          <w:b/>
          <w:bCs/>
          <w:color w:val="auto"/>
          <w:kern w:val="0"/>
          <w:sz w:val="32"/>
          <w:szCs w:val="32"/>
          <w:lang w:val="en-US" w:eastAsia="zh-CN" w:bidi="ar"/>
        </w:rPr>
        <w:t>三、参赛要求</w:t>
      </w:r>
    </w:p>
    <w:p w14:paraId="6F4A60F9">
      <w:pPr>
        <w:adjustRightInd w:val="0"/>
        <w:snapToGrid w:val="0"/>
        <w:spacing w:line="560" w:lineRule="exact"/>
        <w:ind w:firstLine="655" w:firstLineChars="200"/>
        <w:outlineLvl w:val="2"/>
        <w:rPr>
          <w:rFonts w:eastAsia="楷体"/>
          <w:b/>
          <w:bCs/>
          <w:color w:val="auto"/>
          <w:sz w:val="32"/>
          <w:szCs w:val="32"/>
        </w:rPr>
      </w:pPr>
      <w:r>
        <w:rPr>
          <w:rFonts w:eastAsia="楷体"/>
          <w:b/>
          <w:bCs/>
          <w:color w:val="auto"/>
          <w:spacing w:val="3"/>
          <w:sz w:val="32"/>
          <w:szCs w:val="32"/>
        </w:rPr>
        <w:t>（一）内容要求</w:t>
      </w:r>
    </w:p>
    <w:p w14:paraId="0E5D7D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1.讲解类。</w:t>
      </w:r>
      <w:r>
        <w:rPr>
          <w:rFonts w:hint="eastAsia" w:ascii="仿宋" w:hAnsi="仿宋" w:eastAsia="仿宋" w:cs="仿宋"/>
          <w:color w:val="auto"/>
          <w:kern w:val="0"/>
          <w:sz w:val="32"/>
          <w:szCs w:val="32"/>
          <w:lang w:val="en-US" w:eastAsia="zh-CN" w:bidi="ar"/>
        </w:rPr>
        <w:t>讲解须使用国家通用语言文字，内容应选自中小学（含中职）统编语文教材、普通高等教育国家级规划教材及高等职业教育国家规划教材大学语文教材中的规范汉字、成语或经典诗词作品。</w:t>
      </w:r>
    </w:p>
    <w:p w14:paraId="55AAEC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参赛选手应以喜闻乐见的形式阐释作品的意义与价值，鼓励结合地域文化、民族特色、各级非物质文化遗产代表性项目等创新讲解内容。</w:t>
      </w:r>
    </w:p>
    <w:p w14:paraId="3A51E6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2.演讲类。</w:t>
      </w:r>
      <w:r>
        <w:rPr>
          <w:rFonts w:hint="eastAsia" w:ascii="仿宋" w:hAnsi="仿宋" w:eastAsia="仿宋" w:cs="仿宋"/>
          <w:color w:val="auto"/>
          <w:kern w:val="0"/>
          <w:sz w:val="32"/>
          <w:szCs w:val="32"/>
          <w:lang w:val="en-US" w:eastAsia="zh-CN" w:bidi="ar"/>
        </w:rPr>
        <w:t>参赛者须围绕社会主义先进文化、革命文化和中华优秀传统文化中的经典篇章以及各级非物质文化遗产代表性项目展开演讲。参赛者可自行选题，也可选择以下主题展开演讲：</w:t>
      </w:r>
    </w:p>
    <w:p w14:paraId="349BE2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（1）经典中的智慧与力量。</w:t>
      </w:r>
    </w:p>
    <w:p w14:paraId="21BABFB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（2）经典中的成长与担当。</w:t>
      </w:r>
    </w:p>
    <w:p w14:paraId="248029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（3）经典的学习与体会。</w:t>
      </w:r>
    </w:p>
    <w:p w14:paraId="401065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（4）经典中的家国情怀。</w:t>
      </w:r>
    </w:p>
    <w:p w14:paraId="3AF196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演讲须主题鲜明、观点正确、事例生动、感情真挚。演讲文本必须为参赛者原创，严禁抄袭、剽窃，引用经典比例不超过20%并注明出处。</w:t>
      </w:r>
    </w:p>
    <w:p w14:paraId="75C8D8DC">
      <w:pPr>
        <w:adjustRightInd w:val="0"/>
        <w:snapToGrid w:val="0"/>
        <w:spacing w:line="560" w:lineRule="exact"/>
        <w:ind w:firstLine="655" w:firstLineChars="200"/>
        <w:outlineLvl w:val="2"/>
        <w:rPr>
          <w:rFonts w:eastAsia="楷体"/>
          <w:b/>
          <w:bCs/>
          <w:color w:val="auto"/>
          <w:spacing w:val="3"/>
          <w:sz w:val="32"/>
          <w:szCs w:val="32"/>
        </w:rPr>
      </w:pPr>
      <w:r>
        <w:rPr>
          <w:rFonts w:eastAsia="楷体"/>
          <w:b/>
          <w:bCs/>
          <w:color w:val="auto"/>
          <w:spacing w:val="3"/>
          <w:sz w:val="32"/>
          <w:szCs w:val="32"/>
        </w:rPr>
        <w:t>（二）形式要求</w:t>
      </w:r>
    </w:p>
    <w:p w14:paraId="72AAD0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kern w:val="0"/>
          <w:sz w:val="32"/>
          <w:szCs w:val="32"/>
          <w:lang w:val="en-US" w:eastAsia="zh-CN" w:bidi="ar"/>
        </w:rPr>
        <w:t>1.作品要求：</w:t>
      </w:r>
      <w:r>
        <w:rPr>
          <w:rFonts w:hint="eastAsia" w:ascii="仿宋" w:hAnsi="仿宋" w:eastAsia="仿宋" w:cs="仿宋"/>
          <w:color w:val="auto"/>
          <w:kern w:val="0"/>
          <w:sz w:val="32"/>
          <w:szCs w:val="32"/>
          <w:lang w:val="en-US" w:eastAsia="zh-CN" w:bidi="ar"/>
        </w:rPr>
        <w:t>参赛作品必须为原创且为2026年录制，内容需符合“诗教中国”诗词讲解大赛的主题要求，</w:t>
      </w:r>
      <w:r>
        <w:rPr>
          <w:rFonts w:hint="default" w:ascii="仿宋" w:hAnsi="仿宋" w:eastAsia="仿宋" w:cs="仿宋"/>
          <w:color w:val="auto"/>
          <w:kern w:val="0"/>
          <w:sz w:val="32"/>
          <w:szCs w:val="32"/>
          <w:lang w:val="en-US" w:eastAsia="zh-CN" w:bidi="ar"/>
        </w:rPr>
        <w:t>参赛者</w:t>
      </w:r>
      <w:r>
        <w:rPr>
          <w:rFonts w:hint="eastAsia" w:ascii="仿宋" w:hAnsi="仿宋" w:eastAsia="仿宋" w:cs="仿宋"/>
          <w:color w:val="auto"/>
          <w:kern w:val="0"/>
          <w:sz w:val="32"/>
          <w:szCs w:val="32"/>
          <w:lang w:val="en-US" w:eastAsia="zh-CN" w:bidi="ar"/>
        </w:rPr>
        <w:t>需</w:t>
      </w:r>
      <w:r>
        <w:rPr>
          <w:rFonts w:hint="default" w:ascii="仿宋" w:hAnsi="仿宋" w:eastAsia="仿宋" w:cs="仿宋"/>
          <w:color w:val="auto"/>
          <w:kern w:val="0"/>
          <w:sz w:val="32"/>
          <w:szCs w:val="32"/>
          <w:lang w:val="en-US" w:eastAsia="zh-CN" w:bidi="ar"/>
        </w:rPr>
        <w:t>出镜</w:t>
      </w:r>
      <w:r>
        <w:rPr>
          <w:rFonts w:hint="eastAsia" w:ascii="仿宋" w:hAnsi="仿宋" w:eastAsia="仿宋" w:cs="仿宋"/>
          <w:color w:val="auto"/>
          <w:kern w:val="0"/>
          <w:sz w:val="32"/>
          <w:szCs w:val="32"/>
          <w:lang w:val="en-US" w:eastAsia="zh-CN" w:bidi="ar"/>
        </w:rPr>
        <w:t>完整展示讲解过程</w:t>
      </w:r>
      <w:r>
        <w:rPr>
          <w:rFonts w:hint="default" w:ascii="仿宋" w:hAnsi="仿宋" w:eastAsia="仿宋" w:cs="仿宋"/>
          <w:color w:val="auto"/>
          <w:kern w:val="0"/>
          <w:sz w:val="32"/>
          <w:szCs w:val="32"/>
          <w:lang w:val="en-US" w:eastAsia="zh-CN" w:bidi="ar"/>
        </w:rPr>
        <w:t>，</w:t>
      </w:r>
      <w:r>
        <w:rPr>
          <w:rFonts w:hint="eastAsia" w:ascii="仿宋" w:hAnsi="仿宋" w:eastAsia="仿宋" w:cs="仿宋"/>
          <w:color w:val="auto"/>
          <w:kern w:val="0"/>
          <w:sz w:val="32"/>
          <w:szCs w:val="32"/>
          <w:lang w:val="en-US" w:eastAsia="zh-CN" w:bidi="ar"/>
        </w:rPr>
        <w:t>精准体现诗词的意境、情感与内涵，展现对诗词的深刻理解与独特感悟。</w:t>
      </w:r>
    </w:p>
    <w:p w14:paraId="5D1EF0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2.视频格式：</w:t>
      </w:r>
      <w:r>
        <w:rPr>
          <w:rFonts w:hint="eastAsia" w:ascii="仿宋_GB2312" w:hAnsi="仿宋_GB2312" w:eastAsia="仿宋_GB2312" w:cs="仿宋_GB2312"/>
          <w:color w:val="auto"/>
          <w:kern w:val="0"/>
          <w:sz w:val="32"/>
          <w:szCs w:val="32"/>
          <w:lang w:val="en-US" w:eastAsia="zh-CN" w:bidi="ar"/>
        </w:rPr>
        <w:t>参赛作品采用高清1920*1080横屏拍摄，视频格式为MP4，视频清晰度不低于720P，视频码率不低于8M,大小不超过700MB。视频长度为5分钟以内。图像、声音清晰，不抖动、无噪声，参赛者须全程出镜。视频须一镜到底，不得剪辑、拼接，可适当配乐。</w:t>
      </w:r>
    </w:p>
    <w:p w14:paraId="0434AD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3.</w:t>
      </w:r>
      <w:r>
        <w:rPr>
          <w:rFonts w:hint="default" w:ascii="仿宋_GB2312" w:hAnsi="仿宋_GB2312" w:eastAsia="仿宋_GB2312" w:cs="仿宋_GB2312"/>
          <w:b/>
          <w:bCs/>
          <w:color w:val="auto"/>
          <w:kern w:val="0"/>
          <w:sz w:val="32"/>
          <w:szCs w:val="32"/>
          <w:lang w:val="en-US" w:eastAsia="zh-CN" w:bidi="ar"/>
        </w:rPr>
        <w:t>信息</w:t>
      </w:r>
      <w:r>
        <w:rPr>
          <w:rFonts w:hint="eastAsia" w:ascii="仿宋_GB2312" w:hAnsi="仿宋_GB2312" w:eastAsia="仿宋_GB2312" w:cs="仿宋_GB2312"/>
          <w:b/>
          <w:bCs/>
          <w:color w:val="auto"/>
          <w:kern w:val="0"/>
          <w:sz w:val="32"/>
          <w:szCs w:val="32"/>
          <w:lang w:val="en-US" w:eastAsia="zh-CN" w:bidi="ar"/>
        </w:rPr>
        <w:t>规范</w:t>
      </w:r>
      <w:r>
        <w:rPr>
          <w:rFonts w:hint="default" w:ascii="仿宋_GB2312" w:hAnsi="仿宋_GB2312" w:eastAsia="仿宋_GB2312" w:cs="仿宋_GB2312"/>
          <w:b/>
          <w:bCs/>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视频文字建议使用方正字库字体。</w:t>
      </w:r>
      <w:r>
        <w:rPr>
          <w:rFonts w:hint="eastAsia" w:ascii="仿宋_GB2312" w:hAnsi="仿宋_GB2312" w:eastAsia="仿宋_GB2312" w:cs="仿宋_GB2312"/>
          <w:color w:val="auto"/>
          <w:kern w:val="0"/>
          <w:sz w:val="32"/>
          <w:szCs w:val="32"/>
          <w:lang w:val="en-US" w:eastAsia="zh-CN" w:bidi="ar"/>
        </w:rPr>
        <w:t>整个视频中严禁</w:t>
      </w:r>
      <w:r>
        <w:rPr>
          <w:rFonts w:hint="default" w:ascii="仿宋_GB2312" w:hAnsi="仿宋_GB2312" w:eastAsia="仿宋_GB2312" w:cs="仿宋_GB2312"/>
          <w:color w:val="auto"/>
          <w:kern w:val="0"/>
          <w:sz w:val="32"/>
          <w:szCs w:val="32"/>
          <w:lang w:val="en-US" w:eastAsia="zh-CN" w:bidi="ar"/>
        </w:rPr>
        <w:t>出现参赛者姓名、指导教师姓名、</w:t>
      </w:r>
      <w:r>
        <w:rPr>
          <w:rFonts w:hint="eastAsia" w:ascii="仿宋_GB2312" w:hAnsi="仿宋_GB2312" w:eastAsia="仿宋_GB2312" w:cs="仿宋_GB2312"/>
          <w:color w:val="auto"/>
          <w:kern w:val="0"/>
          <w:sz w:val="32"/>
          <w:szCs w:val="32"/>
          <w:lang w:val="en-US" w:eastAsia="zh-CN" w:bidi="ar"/>
        </w:rPr>
        <w:t>系别专业</w:t>
      </w:r>
      <w:r>
        <w:rPr>
          <w:rFonts w:hint="default" w:ascii="仿宋_GB2312" w:hAnsi="仿宋_GB2312" w:eastAsia="仿宋_GB2312" w:cs="仿宋_GB2312"/>
          <w:color w:val="auto"/>
          <w:kern w:val="0"/>
          <w:sz w:val="32"/>
          <w:szCs w:val="32"/>
          <w:lang w:val="en-US" w:eastAsia="zh-CN" w:bidi="ar"/>
        </w:rPr>
        <w:t>等</w:t>
      </w:r>
      <w:r>
        <w:rPr>
          <w:rFonts w:hint="eastAsia" w:ascii="仿宋_GB2312" w:hAnsi="仿宋_GB2312" w:eastAsia="仿宋_GB2312" w:cs="仿宋_GB2312"/>
          <w:color w:val="auto"/>
          <w:kern w:val="0"/>
          <w:sz w:val="32"/>
          <w:szCs w:val="32"/>
          <w:lang w:val="en-US" w:eastAsia="zh-CN" w:bidi="ar"/>
        </w:rPr>
        <w:t>可识别身份的</w:t>
      </w:r>
      <w:r>
        <w:rPr>
          <w:rFonts w:hint="default" w:ascii="仿宋_GB2312" w:hAnsi="仿宋_GB2312" w:eastAsia="仿宋_GB2312" w:cs="仿宋_GB2312"/>
          <w:color w:val="auto"/>
          <w:kern w:val="0"/>
          <w:sz w:val="32"/>
          <w:szCs w:val="32"/>
          <w:lang w:val="en-US" w:eastAsia="zh-CN" w:bidi="ar"/>
        </w:rPr>
        <w:t>信息。</w:t>
      </w:r>
    </w:p>
    <w:p w14:paraId="29B40E20">
      <w:pPr>
        <w:keepNext w:val="0"/>
        <w:keepLines w:val="0"/>
        <w:pageBreakBefore w:val="0"/>
        <w:kinsoku/>
        <w:wordWrap/>
        <w:overflowPunct/>
        <w:topLinePunct w:val="0"/>
        <w:autoSpaceDE/>
        <w:autoSpaceDN/>
        <w:bidi w:val="0"/>
        <w:adjustRightInd w:val="0"/>
        <w:snapToGrid w:val="0"/>
        <w:spacing w:line="600" w:lineRule="exact"/>
        <w:ind w:firstLine="643"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4.</w:t>
      </w:r>
      <w:r>
        <w:rPr>
          <w:rFonts w:hint="default" w:ascii="仿宋_GB2312" w:hAnsi="仿宋_GB2312" w:eastAsia="仿宋_GB2312" w:cs="仿宋_GB2312"/>
          <w:b/>
          <w:bCs/>
          <w:color w:val="auto"/>
          <w:kern w:val="0"/>
          <w:sz w:val="32"/>
          <w:szCs w:val="32"/>
          <w:lang w:val="en-US" w:eastAsia="zh-CN" w:bidi="ar"/>
        </w:rPr>
        <w:t>版权声明：</w:t>
      </w:r>
      <w:r>
        <w:rPr>
          <w:rFonts w:hint="eastAsia" w:ascii="仿宋_GB2312" w:hAnsi="仿宋_GB2312" w:eastAsia="仿宋_GB2312" w:cs="仿宋_GB2312"/>
          <w:color w:val="auto"/>
          <w:kern w:val="0"/>
          <w:sz w:val="32"/>
          <w:szCs w:val="32"/>
          <w:lang w:val="en-US" w:eastAsia="zh-CN" w:bidi="ar"/>
        </w:rPr>
        <w:t>参赛作品必须为原创，</w:t>
      </w:r>
      <w:r>
        <w:rPr>
          <w:rFonts w:hint="default" w:ascii="仿宋_GB2312" w:hAnsi="仿宋_GB2312" w:eastAsia="仿宋_GB2312" w:cs="仿宋_GB2312"/>
          <w:color w:val="auto"/>
          <w:kern w:val="0"/>
          <w:sz w:val="32"/>
          <w:szCs w:val="32"/>
          <w:lang w:val="en-US" w:eastAsia="zh-CN" w:bidi="ar"/>
        </w:rPr>
        <w:t>参赛</w:t>
      </w:r>
      <w:r>
        <w:rPr>
          <w:rFonts w:hint="eastAsia" w:ascii="仿宋_GB2312" w:hAnsi="仿宋_GB2312" w:eastAsia="仿宋_GB2312" w:cs="仿宋_GB2312"/>
          <w:color w:val="auto"/>
          <w:kern w:val="0"/>
          <w:sz w:val="32"/>
          <w:szCs w:val="32"/>
          <w:lang w:val="en-US" w:eastAsia="zh-CN" w:bidi="ar"/>
        </w:rPr>
        <w:t>作品中不得出现与讲解大赛无关的条幅、角标等元素。</w:t>
      </w:r>
      <w:r>
        <w:rPr>
          <w:rFonts w:hint="default" w:ascii="仿宋_GB2312" w:hAnsi="仿宋_GB2312" w:eastAsia="仿宋_GB2312" w:cs="仿宋_GB2312"/>
          <w:color w:val="auto"/>
          <w:kern w:val="0"/>
          <w:sz w:val="32"/>
          <w:szCs w:val="32"/>
          <w:lang w:val="en-US" w:eastAsia="zh-CN" w:bidi="ar"/>
        </w:rPr>
        <w:t>不得使用未经授权的图片、视频和音频</w:t>
      </w:r>
      <w:r>
        <w:rPr>
          <w:rFonts w:hint="eastAsia" w:ascii="仿宋_GB2312" w:hAnsi="仿宋_GB2312" w:eastAsia="仿宋_GB2312" w:cs="仿宋_GB2312"/>
          <w:color w:val="auto"/>
          <w:kern w:val="0"/>
          <w:sz w:val="32"/>
          <w:szCs w:val="32"/>
          <w:lang w:val="en-US" w:eastAsia="zh-CN" w:bidi="ar"/>
        </w:rPr>
        <w:t>素材</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若因使用侵权素材引发法律纠纷，</w:t>
      </w:r>
      <w:r>
        <w:rPr>
          <w:rFonts w:hint="eastAsia" w:ascii="Times New Roman" w:eastAsia="仿宋_GB2312"/>
          <w:color w:val="auto"/>
          <w:kern w:val="0"/>
          <w:sz w:val="32"/>
          <w:szCs w:val="32"/>
        </w:rPr>
        <w:t>尤其是作品</w:t>
      </w:r>
      <w:r>
        <w:rPr>
          <w:rFonts w:hint="eastAsia" w:eastAsia="仿宋_GB2312"/>
          <w:color w:val="auto"/>
          <w:kern w:val="0"/>
          <w:sz w:val="32"/>
          <w:szCs w:val="32"/>
          <w:lang w:val="en-US" w:eastAsia="zh-CN"/>
        </w:rPr>
        <w:t>经选拔参加区赛并</w:t>
      </w:r>
      <w:r>
        <w:rPr>
          <w:rFonts w:hint="eastAsia" w:ascii="Times New Roman" w:eastAsia="仿宋_GB2312"/>
          <w:color w:val="auto"/>
          <w:kern w:val="0"/>
          <w:sz w:val="32"/>
          <w:szCs w:val="32"/>
        </w:rPr>
        <w:t>获奖后因公益展示等用途导致的侵权行为，一切法律责任均由作品制作人自行承担</w:t>
      </w:r>
      <w:r>
        <w:rPr>
          <w:rFonts w:hint="eastAsia" w:ascii="仿宋_GB2312" w:hAnsi="仿宋_GB2312" w:eastAsia="仿宋_GB2312" w:cs="仿宋_GB2312"/>
          <w:color w:val="auto"/>
          <w:kern w:val="0"/>
          <w:sz w:val="32"/>
          <w:szCs w:val="32"/>
          <w:lang w:val="en-US" w:eastAsia="zh-CN" w:bidi="ar"/>
        </w:rPr>
        <w:t>。</w:t>
      </w:r>
    </w:p>
    <w:p w14:paraId="3D1879DB">
      <w:pPr>
        <w:adjustRightInd w:val="0"/>
        <w:snapToGrid w:val="0"/>
        <w:spacing w:line="560" w:lineRule="exact"/>
        <w:ind w:firstLine="655" w:firstLineChars="200"/>
        <w:outlineLvl w:val="2"/>
        <w:rPr>
          <w:rFonts w:hint="eastAsia" w:ascii="黑体" w:hAnsi="黑体" w:eastAsia="黑体" w:cs="黑体"/>
          <w:b/>
          <w:bCs/>
          <w:color w:val="auto"/>
          <w:kern w:val="0"/>
          <w:sz w:val="32"/>
          <w:szCs w:val="32"/>
          <w:lang w:val="en-US" w:eastAsia="zh-CN" w:bidi="ar"/>
        </w:rPr>
      </w:pPr>
      <w:r>
        <w:rPr>
          <w:rFonts w:eastAsia="楷体"/>
          <w:b/>
          <w:bCs/>
          <w:color w:val="auto"/>
          <w:spacing w:val="3"/>
          <w:sz w:val="32"/>
          <w:szCs w:val="32"/>
        </w:rPr>
        <w:t>（三）提交要求</w:t>
      </w:r>
    </w:p>
    <w:p w14:paraId="003179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每人限报1件作品，限报1名指导教师。</w:t>
      </w:r>
    </w:p>
    <w:p w14:paraId="7A818AC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参赛者应使用规范汉字准确填写姓名、作品名称、所在系别等信息。</w:t>
      </w:r>
    </w:p>
    <w:p w14:paraId="63302A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黑体" w:hAnsi="黑体" w:eastAsia="黑体" w:cs="黑体"/>
          <w:b/>
          <w:bCs/>
          <w:color w:val="auto"/>
          <w:kern w:val="0"/>
          <w:sz w:val="32"/>
          <w:szCs w:val="32"/>
          <w:lang w:val="en-US" w:eastAsia="zh-CN" w:bidi="ar"/>
        </w:rPr>
      </w:pPr>
      <w:r>
        <w:rPr>
          <w:rFonts w:hint="eastAsia" w:ascii="黑体" w:hAnsi="黑体" w:eastAsia="黑体" w:cs="黑体"/>
          <w:b/>
          <w:bCs/>
          <w:color w:val="auto"/>
          <w:kern w:val="0"/>
          <w:sz w:val="32"/>
          <w:szCs w:val="32"/>
          <w:lang w:val="en-US" w:eastAsia="zh-CN" w:bidi="ar"/>
        </w:rPr>
        <w:t>四、作品提交</w:t>
      </w:r>
    </w:p>
    <w:p w14:paraId="766B66D5">
      <w:pPr>
        <w:adjustRightInd w:val="0"/>
        <w:snapToGrid w:val="0"/>
        <w:spacing w:line="56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所有参赛作品（视频）与参赛报名表（附件4）打包压缩，压缩包命名为“诗词讲解+姓名+系别+专业+手机号”，最晚于</w:t>
      </w:r>
      <w:r>
        <w:rPr>
          <w:rFonts w:hint="eastAsia" w:eastAsia="仿宋_GB2312"/>
          <w:b/>
          <w:bCs/>
          <w:color w:val="auto"/>
          <w:sz w:val="32"/>
          <w:szCs w:val="32"/>
          <w:lang w:val="en-US" w:eastAsia="zh-CN"/>
        </w:rPr>
        <w:t>7月3日22：00</w:t>
      </w:r>
      <w:r>
        <w:rPr>
          <w:rFonts w:hint="eastAsia" w:eastAsia="仿宋_GB2312"/>
          <w:color w:val="auto"/>
          <w:sz w:val="32"/>
          <w:szCs w:val="32"/>
          <w:lang w:val="en-US" w:eastAsia="zh-CN"/>
        </w:rPr>
        <w:t>发至邮箱epiphany_0811@qq.com，届时我们将聘请专家进行打分，评选出前6名作品参加全区第八届中华经典诵写讲大赛“诵读中国”经典诵读大赛。</w:t>
      </w:r>
    </w:p>
    <w:p w14:paraId="2B614533">
      <w:pPr>
        <w:adjustRightInd w:val="0"/>
        <w:snapToGrid w:val="0"/>
        <w:spacing w:line="560" w:lineRule="exact"/>
        <w:ind w:firstLine="640" w:firstLineChars="200"/>
        <w:rPr>
          <w:rFonts w:hint="eastAsia" w:eastAsia="仿宋_GB2312"/>
          <w:color w:val="auto"/>
          <w:sz w:val="32"/>
          <w:szCs w:val="32"/>
          <w:lang w:val="en-US" w:eastAsia="zh-CN"/>
        </w:rPr>
      </w:pPr>
    </w:p>
    <w:p w14:paraId="065130FA">
      <w:pPr>
        <w:adjustRightInd w:val="0"/>
        <w:snapToGrid w:val="0"/>
        <w:spacing w:line="560" w:lineRule="exact"/>
        <w:ind w:firstLine="640" w:firstLineChars="200"/>
        <w:rPr>
          <w:rFonts w:hint="eastAsia" w:eastAsia="仿宋_GB2312"/>
          <w:color w:val="auto"/>
          <w:sz w:val="32"/>
          <w:szCs w:val="32"/>
          <w:lang w:val="en-US" w:eastAsia="zh-CN"/>
        </w:rPr>
      </w:pPr>
    </w:p>
    <w:p w14:paraId="6C8FB639">
      <w:pPr>
        <w:adjustRightInd w:val="0"/>
        <w:snapToGrid w:val="0"/>
        <w:spacing w:line="560" w:lineRule="exact"/>
        <w:ind w:firstLine="5760" w:firstLineChars="1800"/>
        <w:jc w:val="both"/>
        <w:rPr>
          <w:rFonts w:hint="eastAsia" w:eastAsia="仿宋_GB2312"/>
          <w:color w:val="auto"/>
          <w:sz w:val="32"/>
          <w:szCs w:val="32"/>
          <w:lang w:val="en-US" w:eastAsia="zh-CN"/>
        </w:rPr>
      </w:pPr>
      <w:r>
        <w:rPr>
          <w:rFonts w:hint="eastAsia" w:eastAsia="仿宋_GB2312"/>
          <w:color w:val="auto"/>
          <w:sz w:val="32"/>
          <w:szCs w:val="32"/>
          <w:lang w:val="en-US" w:eastAsia="zh-CN"/>
        </w:rPr>
        <w:t xml:space="preserve">文法外语系 </w:t>
      </w:r>
    </w:p>
    <w:p w14:paraId="4DA0A9F5">
      <w:pPr>
        <w:adjustRightInd w:val="0"/>
        <w:snapToGrid w:val="0"/>
        <w:spacing w:line="560" w:lineRule="exact"/>
        <w:ind w:firstLine="640" w:firstLineChars="200"/>
        <w:jc w:val="center"/>
        <w:rPr>
          <w:rFonts w:hint="default" w:eastAsia="仿宋_GB2312"/>
          <w:color w:val="auto"/>
          <w:sz w:val="32"/>
          <w:szCs w:val="32"/>
          <w:lang w:val="en-US" w:eastAsia="zh-CN"/>
        </w:rPr>
      </w:pPr>
      <w:r>
        <w:rPr>
          <w:rFonts w:hint="eastAsia" w:eastAsia="仿宋_GB2312"/>
          <w:color w:val="auto"/>
          <w:sz w:val="32"/>
          <w:szCs w:val="32"/>
          <w:lang w:val="en-US" w:eastAsia="zh-CN"/>
        </w:rPr>
        <w:t xml:space="preserve">                       2026年6月18日</w:t>
      </w:r>
    </w:p>
    <w:p w14:paraId="72053673">
      <w:pPr>
        <w:pStyle w:val="8"/>
        <w:rPr>
          <w:rFonts w:hint="eastAsia"/>
          <w:color w:val="auto"/>
          <w:lang w:val="en-US" w:eastAsia="zh-CN"/>
        </w:rPr>
      </w:pPr>
    </w:p>
    <w:p w14:paraId="47F9BF8D">
      <w:pPr>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3E3409-B4E9-4F4B-BB8A-A579903BDC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2" w:fontKey="{3BA4A32F-5B0F-4D06-993F-7642E729CB3E}"/>
  </w:font>
  <w:font w:name="方正小标宋_GBK">
    <w:altName w:val="微软雅黑"/>
    <w:panose1 w:val="02000000000000000000"/>
    <w:charset w:val="86"/>
    <w:family w:val="auto"/>
    <w:pitch w:val="default"/>
    <w:sig w:usb0="00000000" w:usb1="00000000" w:usb2="00000000" w:usb3="00000000" w:csb0="00040000" w:csb1="00000000"/>
    <w:embedRegular r:id="rId3" w:fontKey="{C97130DF-58ED-48D2-A03E-95DF991B0661}"/>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4" w:fontKey="{37DBE493-1F68-4936-BE03-B6462A056727}"/>
  </w:font>
  <w:font w:name="仿宋_GB2312">
    <w:panose1 w:val="02010609030101010101"/>
    <w:charset w:val="86"/>
    <w:family w:val="auto"/>
    <w:pitch w:val="default"/>
    <w:sig w:usb0="00000001" w:usb1="080E0000" w:usb2="00000000" w:usb3="00000000" w:csb0="00040000" w:csb1="00000000"/>
    <w:embedRegular r:id="rId5" w:fontKey="{96FE8BF1-64FF-4482-A45C-C084747E32D6}"/>
  </w:font>
  <w:font w:name="楷体">
    <w:panose1 w:val="02010609060101010101"/>
    <w:charset w:val="86"/>
    <w:family w:val="modern"/>
    <w:pitch w:val="default"/>
    <w:sig w:usb0="800002BF" w:usb1="38CF7CFA" w:usb2="00000016" w:usb3="00000000" w:csb0="00040001" w:csb1="00000000"/>
    <w:embedRegular r:id="rId6" w:fontKey="{D4DABD01-6E15-4870-B506-96CFB99C964D}"/>
  </w:font>
  <w:font w:name="KSOF8080F95D">
    <w:panose1 w:val="020B0503020204020204"/>
    <w:charset w:val="86"/>
    <w:family w:val="auto"/>
    <w:pitch w:val="default"/>
    <w:sig w:usb0="00000001" w:usb1="00000000" w:usb2="00000000" w:usb3="00000000" w:csb0="00040001" w:csb1="00000000"/>
  </w:font>
  <w:font w:name="方正黑体_GBK">
    <w:altName w:val="微软雅黑"/>
    <w:panose1 w:val="02000000000000000000"/>
    <w:charset w:val="86"/>
    <w:family w:val="auto"/>
    <w:pitch w:val="default"/>
    <w:sig w:usb0="00000000" w:usb1="00000000" w:usb2="00000000" w:usb3="00000000" w:csb0="00040000" w:csb1="00000000"/>
    <w:embedRegular r:id="rId7" w:fontKey="{7C273373-3D29-478F-9B8C-C5E0E6D1C569}"/>
  </w:font>
  <w:font w:name="KSOFEC83043A">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MjlhMTA2Nzc4OGRjNjQ1ZTk4ODkzMjZmYmZkNjYifQ=="/>
  </w:docVars>
  <w:rsids>
    <w:rsidRoot w:val="271059CF"/>
    <w:rsid w:val="122857C0"/>
    <w:rsid w:val="151E03AD"/>
    <w:rsid w:val="208F623F"/>
    <w:rsid w:val="271059CF"/>
    <w:rsid w:val="4E2B0866"/>
    <w:rsid w:val="50A93E6F"/>
    <w:rsid w:val="6BEFF77A"/>
    <w:rsid w:val="6EB904EA"/>
    <w:rsid w:val="711D5A5E"/>
    <w:rsid w:val="775B0106"/>
    <w:rsid w:val="7A6D252F"/>
    <w:rsid w:val="F37D22D9"/>
    <w:rsid w:val="FFD75CA0"/>
    <w:rsid w:val="FFF6C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Hyperlink"/>
    <w:qFormat/>
    <w:uiPriority w:val="0"/>
    <w:rPr>
      <w:color w:val="0000FF"/>
      <w:u w:val="single"/>
    </w:rPr>
  </w:style>
  <w:style w:type="paragraph" w:customStyle="1" w:styleId="8">
    <w:name w:val="Body Text First Indent 21"/>
    <w:basedOn w:val="9"/>
    <w:qFormat/>
    <w:uiPriority w:val="0"/>
    <w:pPr>
      <w:spacing w:before="100" w:beforeAutospacing="1" w:after="100" w:afterAutospacing="1"/>
      <w:ind w:left="420" w:leftChars="200" w:firstLine="420" w:firstLineChars="200"/>
    </w:pPr>
    <w:rPr>
      <w:rFonts w:ascii="Calibri" w:hAnsi="Calibri"/>
    </w:rPr>
  </w:style>
  <w:style w:type="paragraph" w:customStyle="1" w:styleId="9">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1199</Words>
  <Characters>1260</Characters>
  <Lines>0</Lines>
  <Paragraphs>0</Paragraphs>
  <TotalTime>0</TotalTime>
  <ScaleCrop>false</ScaleCrop>
  <LinksUpToDate>false</LinksUpToDate>
  <CharactersWithSpaces>1285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2026-06-02T23:30:00Z</dcterms:created>
  <dc:creator> Emperor</dc:creator>
  <cp:lastModifiedBy>马丽</cp:lastModifiedBy>
  <dcterms:modified xsi:type="dcterms:W3CDTF">2026-06-18T09:34:52Z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20D0D92BBD399C9156A2226A32A46E7E_43</vt:lpwstr>
  </property>
  <property fmtid="{D5CDD505-2E9C-101B-9397-08002B2CF9AE}" pid="4" name="KSOTemplateDocerSaveRecord">
    <vt:lpwstr>eyJoZGlkIjoiMzEwNTM5NzYwMDRjMzkwZTVkZjY2ODkwMGIxNGU0OTUiLCJ1c2VySWQiOiIzMDc5NjUzOTUifQ==</vt:lpwstr>
  </property>
</Properties>
</file>