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AA" w:rsidRPr="006F17AA" w:rsidRDefault="006F17AA" w:rsidP="006F17A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F17AA">
        <w:rPr>
          <w:rFonts w:ascii="仿宋_GB2312" w:eastAsia="仿宋_GB2312" w:hAnsi="仿宋_GB2312" w:cs="仿宋_GB2312"/>
          <w:sz w:val="32"/>
          <w:szCs w:val="32"/>
        </w:rPr>
        <w:t>附件</w:t>
      </w:r>
      <w:r w:rsidRPr="006F17AA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6423E1" w:rsidRDefault="006F17A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宁夏回族自治区中医医院暨中医研究院治未病中心体检须知</w:t>
      </w:r>
    </w:p>
    <w:p w:rsidR="006423E1" w:rsidRDefault="006F17A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尊敬的客户：欢迎您莅临自治区中医医院及中医研究院治未病中心，首先请您先仔细阅读体检须知。</w:t>
      </w:r>
    </w:p>
    <w:p w:rsidR="006423E1" w:rsidRDefault="006F17AA">
      <w:pPr>
        <w:pStyle w:val="a3"/>
        <w:ind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必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遵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规定</w:t>
      </w:r>
    </w:p>
    <w:p w:rsidR="006423E1" w:rsidRDefault="006F17AA">
      <w:pPr>
        <w:pStyle w:val="a3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请携带本人有效身份证明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一寸彩色照片一张。</w:t>
      </w:r>
    </w:p>
    <w:p w:rsidR="006423E1" w:rsidRDefault="006F17AA">
      <w:pPr>
        <w:pStyle w:val="a3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勿携带儿童陪伴，并遵守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非检查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者请勿进入检查区。</w:t>
      </w:r>
    </w:p>
    <w:p w:rsidR="006423E1" w:rsidRDefault="006F17AA">
      <w:pPr>
        <w:pStyle w:val="a3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禁止在检查区内使用手机，以免干扰、损害仪器影响检查结果。</w:t>
      </w:r>
    </w:p>
    <w:p w:rsidR="006423E1" w:rsidRDefault="006F17AA">
      <w:pPr>
        <w:pStyle w:val="a3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所收取检者血、尿标本由本中心处理、受检者不得有异议。</w:t>
      </w:r>
    </w:p>
    <w:p w:rsidR="006423E1" w:rsidRDefault="006F17AA">
      <w:pPr>
        <w:pStyle w:val="a3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查体当日请不要携带首饰及贵重物品，如有丢失本中心概不负责，不穿花色、带金属亮片内衣，不穿连体丝袜。</w:t>
      </w:r>
    </w:p>
    <w:p w:rsidR="006423E1" w:rsidRDefault="006F17AA">
      <w:pPr>
        <w:pStyle w:val="a3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肠镜等特殊检查不能与体检同一天进行。</w:t>
      </w:r>
    </w:p>
    <w:p w:rsidR="006423E1" w:rsidRDefault="006F17AA">
      <w:pPr>
        <w:pStyle w:val="a3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请于检查当日早上</w:t>
      </w:r>
      <w:r>
        <w:rPr>
          <w:rFonts w:ascii="仿宋_GB2312" w:eastAsia="仿宋_GB2312" w:hAnsi="仿宋_GB2312" w:cs="仿宋_GB2312" w:hint="eastAsia"/>
          <w:sz w:val="32"/>
          <w:szCs w:val="32"/>
        </w:rPr>
        <w:t>8:00</w:t>
      </w:r>
      <w:r>
        <w:rPr>
          <w:rFonts w:ascii="仿宋_GB2312" w:eastAsia="仿宋_GB2312" w:hAnsi="仿宋_GB2312" w:cs="仿宋_GB2312" w:hint="eastAsia"/>
          <w:sz w:val="32"/>
          <w:szCs w:val="32"/>
        </w:rPr>
        <w:t>-10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间按到达次序</w:t>
      </w:r>
      <w:r>
        <w:rPr>
          <w:rFonts w:ascii="仿宋_GB2312" w:eastAsia="仿宋_GB2312" w:hAnsi="仿宋_GB2312" w:cs="仿宋_GB2312" w:hint="eastAsia"/>
          <w:sz w:val="32"/>
          <w:szCs w:val="32"/>
        </w:rPr>
        <w:t>到体检接待室领取体检指引单并依次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进行检查。</w:t>
      </w:r>
    </w:p>
    <w:p w:rsidR="006423E1" w:rsidRDefault="006F17AA">
      <w:pPr>
        <w:pStyle w:val="a3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、如有幽门螺旋杆菌检测，请早晨不要喝水、男性不要抽烟。</w:t>
      </w:r>
    </w:p>
    <w:p w:rsidR="006423E1" w:rsidRDefault="006F17A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二：饮食原则</w:t>
      </w:r>
    </w:p>
    <w:p w:rsidR="006423E1" w:rsidRDefault="006F17AA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请于检查前三天正常饮食。</w:t>
      </w:r>
    </w:p>
    <w:p w:rsidR="006423E1" w:rsidRDefault="006F17AA">
      <w:pPr>
        <w:pStyle w:val="a3"/>
        <w:ind w:leftChars="266" w:left="559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检查前一天晚宜清淡饮食，勿饮酒及食用高脂肪、高蛋白类食物。</w:t>
      </w:r>
    </w:p>
    <w:p w:rsidR="006423E1" w:rsidRDefault="006F17AA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请于体检前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小时禁食、水，以保证查体正常进行。</w:t>
      </w:r>
    </w:p>
    <w:p w:rsidR="006423E1" w:rsidRDefault="006F17AA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拟行胃、肠镜检查者于检查前一晚餐后完全禁食、禁水。</w:t>
      </w:r>
    </w:p>
    <w:p w:rsidR="006423E1" w:rsidRDefault="006F17AA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拟行肠镜检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查者请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按肠镜检查注意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事项准备。</w:t>
      </w:r>
    </w:p>
    <w:p w:rsidR="006423E1" w:rsidRDefault="006423E1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6423E1" w:rsidRDefault="006F17A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三：女性注意：</w:t>
      </w:r>
    </w:p>
    <w:p w:rsidR="006423E1" w:rsidRDefault="006F17AA">
      <w:pPr>
        <w:pStyle w:val="a3"/>
        <w:ind w:leftChars="266" w:left="559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怀孕、哺乳期或可能已受孕者及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正在备孕者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，请预先通知医护人员，避免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光及宫颈涂片检查。</w:t>
      </w:r>
    </w:p>
    <w:p w:rsidR="006423E1" w:rsidRDefault="006F17AA">
      <w:pPr>
        <w:pStyle w:val="a3"/>
        <w:ind w:leftChars="266" w:left="559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受检者月经期间，勿留取尿标本送检及就受血相关（如卵巢）肿瘤标志物及宫颈涂片检查、液基细胞学检查、胃肠镜等检查，同时请预先通知医护人员，另行安排补做上述检查。</w:t>
      </w:r>
    </w:p>
    <w:p w:rsidR="006423E1" w:rsidRDefault="006F17AA">
      <w:pPr>
        <w:pStyle w:val="a3"/>
        <w:ind w:leftChars="266" w:left="559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妇科腔内超声采取阴道镜检查不需要憋尿，普通妇科超声检查前需喝足一定量的水，保持膀胱充盈。</w:t>
      </w:r>
    </w:p>
    <w:p w:rsidR="006423E1" w:rsidRDefault="006F17AA">
      <w:pPr>
        <w:pStyle w:val="a3"/>
        <w:ind w:leftChars="266" w:left="559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未婚女士（包含未满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周岁者）如行妇科检查及相关检查项目时敬请父母或本人签署同意书。</w:t>
      </w:r>
    </w:p>
    <w:p w:rsidR="006423E1" w:rsidRDefault="006F17AA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受检前日请暂停用阴道用药及冲洗，避免性生活。</w:t>
      </w:r>
    </w:p>
    <w:p w:rsidR="006423E1" w:rsidRDefault="006423E1">
      <w:pPr>
        <w:pStyle w:val="a3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6423E1" w:rsidRDefault="006F17A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四、特殊人群：</w:t>
      </w:r>
    </w:p>
    <w:p w:rsidR="006423E1" w:rsidRDefault="006F17AA">
      <w:pPr>
        <w:ind w:leftChars="266" w:left="5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、患有高血压、冠心病患者请按时服药（少量饮水不会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影响体检结果）；糖尿病等慢性病患者，请随身携带常规（急救）药品，空腹抽血后按规定服药。</w:t>
      </w:r>
    </w:p>
    <w:p w:rsidR="006423E1" w:rsidRDefault="006F17A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、体检时需向医师详细说明本人患慢性病的具体病史。</w:t>
      </w:r>
    </w:p>
    <w:p w:rsidR="006423E1" w:rsidRDefault="006F17A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、患有严重病或行动不便需要搀扶、护理者，建议挂号就诊。</w:t>
      </w:r>
    </w:p>
    <w:p w:rsidR="006423E1" w:rsidRDefault="006423E1">
      <w:pPr>
        <w:rPr>
          <w:rFonts w:ascii="仿宋_GB2312" w:eastAsia="仿宋_GB2312" w:hAnsi="仿宋_GB2312" w:cs="仿宋_GB2312"/>
          <w:sz w:val="32"/>
          <w:szCs w:val="32"/>
        </w:rPr>
      </w:pPr>
    </w:p>
    <w:p w:rsidR="006423E1" w:rsidRDefault="006F17A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检后须知：</w:t>
      </w:r>
    </w:p>
    <w:p w:rsidR="006423E1" w:rsidRDefault="006F17AA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体检结果出来后，需认真解读。</w:t>
      </w:r>
    </w:p>
    <w:p w:rsidR="006423E1" w:rsidRDefault="006F17AA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对某些有意义的指标及时复查，如对其中的指标不是很清楚，不要不予在意或者担心焦虑，最好找医生咨询。</w:t>
      </w:r>
    </w:p>
    <w:p w:rsidR="006423E1" w:rsidRDefault="006F17AA">
      <w:pPr>
        <w:pStyle w:val="a3"/>
        <w:ind w:leftChars="133" w:left="279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对确诊的疾病要重视，严格遵照医嘱进行治疗，如改善生活方式、服用药物等，使体检的目的真正落到实处。</w:t>
      </w:r>
    </w:p>
    <w:p w:rsidR="006423E1" w:rsidRDefault="006F17AA">
      <w:pPr>
        <w:pStyle w:val="a3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妥善保存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检查结果，建立自己的健康档案！</w:t>
      </w:r>
    </w:p>
    <w:p w:rsidR="006423E1" w:rsidRDefault="006423E1">
      <w:pPr>
        <w:rPr>
          <w:rFonts w:ascii="仿宋_GB2312" w:eastAsia="仿宋_GB2312" w:hAnsi="仿宋_GB2312" w:cs="仿宋_GB2312"/>
          <w:sz w:val="32"/>
          <w:szCs w:val="32"/>
        </w:rPr>
      </w:pPr>
    </w:p>
    <w:p w:rsidR="006423E1" w:rsidRDefault="006F17AA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自治区中医医院暨中医研究院治未病中心位置</w:t>
      </w:r>
    </w:p>
    <w:p w:rsidR="006423E1" w:rsidRDefault="006F17AA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银川市西夏区北京西路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号中医研究院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号停车场旁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号楼二楼体检科</w:t>
      </w:r>
    </w:p>
    <w:p w:rsidR="006423E1" w:rsidRDefault="006F17AA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乘车路线：</w:t>
      </w:r>
    </w:p>
    <w:p w:rsidR="006423E1" w:rsidRDefault="006F17AA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路到“中医研究院”站下车即到！</w:t>
      </w:r>
    </w:p>
    <w:p w:rsidR="006423E1" w:rsidRDefault="006F17AA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0951-5600532</w:t>
      </w:r>
    </w:p>
    <w:p w:rsidR="006423E1" w:rsidRDefault="006423E1">
      <w:pPr>
        <w:rPr>
          <w:rFonts w:ascii="仿宋_GB2312" w:eastAsia="仿宋_GB2312" w:hAnsi="仿宋_GB2312" w:cs="仿宋_GB2312"/>
          <w:sz w:val="32"/>
          <w:szCs w:val="32"/>
        </w:rPr>
      </w:pPr>
    </w:p>
    <w:p w:rsidR="006423E1" w:rsidRDefault="006F17AA">
      <w:pPr>
        <w:tabs>
          <w:tab w:val="left" w:pos="5400"/>
        </w:tabs>
      </w:pPr>
      <w:bookmarkStart w:id="0" w:name="_GoBack"/>
      <w:bookmarkEnd w:id="0"/>
      <w:r>
        <w:rPr>
          <w:sz w:val="28"/>
          <w:szCs w:val="28"/>
        </w:rPr>
        <w:tab/>
      </w:r>
    </w:p>
    <w:sectPr w:rsidR="0064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zRiYWIxMWIyNjg0YTZlMmM2NDNhYmYyYjQzOTEifQ=="/>
  </w:docVars>
  <w:rsids>
    <w:rsidRoot w:val="00C33C6C"/>
    <w:rsid w:val="006423E1"/>
    <w:rsid w:val="0068395B"/>
    <w:rsid w:val="006F17AA"/>
    <w:rsid w:val="007D77FD"/>
    <w:rsid w:val="00886062"/>
    <w:rsid w:val="008A1E92"/>
    <w:rsid w:val="00963BD8"/>
    <w:rsid w:val="00C33C6C"/>
    <w:rsid w:val="00F25E8B"/>
    <w:rsid w:val="00F54172"/>
    <w:rsid w:val="0AD361FB"/>
    <w:rsid w:val="27A76A5F"/>
    <w:rsid w:val="2EA00C41"/>
    <w:rsid w:val="2FBB6039"/>
    <w:rsid w:val="3F104B4C"/>
    <w:rsid w:val="489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5F763-8407-44A7-88F1-AFE14E3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F17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17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2024-07-04T07:02:00Z</cp:lastPrinted>
  <dcterms:created xsi:type="dcterms:W3CDTF">2018-06-03T09:36:00Z</dcterms:created>
  <dcterms:modified xsi:type="dcterms:W3CDTF">2024-07-04T07:03:00Z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E65BC698CE544A08ABC707272FE6F3A9_12</vt:lpwstr>
  </property>
</Properties>
</file>