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AA" w:rsidRPr="00E95ED8" w:rsidRDefault="005E3FAA" w:rsidP="005E3FAA">
      <w:pPr>
        <w:jc w:val="center"/>
        <w:rPr>
          <w:rFonts w:ascii="黑体" w:eastAsia="黑体" w:hAnsi="黑体" w:cs="宋体"/>
          <w:sz w:val="32"/>
          <w:szCs w:val="32"/>
        </w:rPr>
      </w:pPr>
      <w:r w:rsidRPr="000F662B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E0863" wp14:editId="2E54BDCC">
                <wp:simplePos x="0" y="0"/>
                <wp:positionH relativeFrom="column">
                  <wp:posOffset>-961390</wp:posOffset>
                </wp:positionH>
                <wp:positionV relativeFrom="paragraph">
                  <wp:posOffset>-721995</wp:posOffset>
                </wp:positionV>
                <wp:extent cx="762000" cy="1403985"/>
                <wp:effectExtent l="0" t="0" r="19050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62B" w:rsidRDefault="000F662B">
                            <w:r>
                              <w:rPr>
                                <w:rFonts w:hint="eastAsia"/>
                              </w:rPr>
                              <w:t>附件四：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5.7pt;margin-top:-56.85pt;width:60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" fillcolor="white [3212]" strokecolor="white [3212]">
                <v:textbox style="mso-fit-shape-to-text:t">
                  <w:txbxContent>
                    <w:p w:rsidR="000F662B" w:rsidRDefault="000F662B">
                      <w:r>
                        <w:rPr>
                          <w:rFonts w:hint="eastAsia"/>
                        </w:rPr>
                        <w:t>附件四：</w:t>
                      </w:r>
                    </w:p>
                  </w:txbxContent>
                </v:textbox>
              </v:shape>
            </w:pict>
          </mc:Fallback>
        </mc:AlternateContent>
      </w:r>
      <w:r w:rsidRPr="00901A06">
        <w:rPr>
          <w:rFonts w:ascii="黑体" w:eastAsia="黑体" w:hAnsi="黑体" w:cs="宋体" w:hint="eastAsia"/>
          <w:sz w:val="32"/>
          <w:szCs w:val="32"/>
        </w:rPr>
        <w:t>夏大学新华学院</w:t>
      </w:r>
      <w:r>
        <w:rPr>
          <w:rFonts w:ascii="黑体" w:eastAsia="黑体" w:hAnsi="黑体" w:cs="宋体" w:hint="eastAsia"/>
          <w:sz w:val="32"/>
          <w:szCs w:val="32"/>
        </w:rPr>
        <w:t>第二届</w:t>
      </w:r>
      <w:r w:rsidRPr="00901A06">
        <w:rPr>
          <w:rFonts w:ascii="黑体" w:eastAsia="黑体" w:hAnsi="黑体" w:cs="宋体" w:hint="eastAsia"/>
          <w:sz w:val="32"/>
          <w:szCs w:val="32"/>
        </w:rPr>
        <w:t>新百电器</w:t>
      </w:r>
      <w:r>
        <w:rPr>
          <w:rFonts w:ascii="黑体" w:eastAsia="黑体" w:hAnsi="黑体" w:cs="宋体" w:hint="eastAsia"/>
          <w:sz w:val="32"/>
          <w:szCs w:val="32"/>
        </w:rPr>
        <w:t>杯“职来职往”</w:t>
      </w:r>
      <w:r w:rsidRPr="00901A06">
        <w:rPr>
          <w:rFonts w:ascii="黑体" w:eastAsia="黑体" w:hAnsi="黑体" w:cs="宋体" w:hint="eastAsia"/>
          <w:sz w:val="32"/>
          <w:szCs w:val="32"/>
        </w:rPr>
        <w:t>大赛</w:t>
      </w:r>
    </w:p>
    <w:p w:rsidR="005E3FAA" w:rsidRPr="00E95ED8" w:rsidRDefault="005E3FAA" w:rsidP="005E3FAA">
      <w:pPr>
        <w:jc w:val="center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主题演讲</w:t>
      </w:r>
      <w:r>
        <w:rPr>
          <w:rFonts w:ascii="黑体" w:eastAsia="黑体" w:hAnsi="黑体" w:cs="宋体" w:hint="eastAsia"/>
          <w:sz w:val="32"/>
          <w:szCs w:val="32"/>
        </w:rPr>
        <w:t>环节</w:t>
      </w:r>
      <w:r w:rsidRPr="00E95ED8">
        <w:rPr>
          <w:rFonts w:ascii="黑体" w:eastAsia="黑体" w:hAnsi="黑体" w:cs="宋体" w:hint="eastAsia"/>
          <w:sz w:val="32"/>
          <w:szCs w:val="32"/>
        </w:rPr>
        <w:t>评分参考标准表</w:t>
      </w:r>
    </w:p>
    <w:p w:rsidR="00F7538D" w:rsidRPr="005E3FAA" w:rsidRDefault="00F7538D" w:rsidP="00FE7CE2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p w:rsidR="000F662B" w:rsidRDefault="000F662B" w:rsidP="005C13A8">
      <w:pPr>
        <w:jc w:val="left"/>
        <w:rPr>
          <w:rFonts w:ascii="微软雅黑" w:eastAsia="微软雅黑" w:hAnsi="微软雅黑"/>
          <w:sz w:val="28"/>
          <w:szCs w:val="28"/>
        </w:rPr>
      </w:pPr>
    </w:p>
    <w:p w:rsidR="00F9684A" w:rsidRDefault="00544162" w:rsidP="005C13A8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一、</w:t>
      </w:r>
      <w:r w:rsidR="00FE7CE2">
        <w:rPr>
          <w:rFonts w:ascii="微软雅黑" w:eastAsia="微软雅黑" w:hAnsi="微软雅黑" w:hint="eastAsia"/>
          <w:sz w:val="28"/>
          <w:szCs w:val="28"/>
        </w:rPr>
        <w:t>评分细则</w:t>
      </w:r>
      <w:r w:rsidR="00D530B3">
        <w:rPr>
          <w:rFonts w:ascii="微软雅黑" w:eastAsia="微软雅黑" w:hAnsi="微软雅黑" w:hint="eastAsia"/>
          <w:sz w:val="28"/>
          <w:szCs w:val="28"/>
        </w:rPr>
        <w:t xml:space="preserve">                                演讲者：</w:t>
      </w:r>
    </w:p>
    <w:tbl>
      <w:tblPr>
        <w:tblStyle w:val="a3"/>
        <w:tblW w:w="5000" w:type="pct"/>
        <w:jc w:val="center"/>
        <w:tblInd w:w="-1654" w:type="dxa"/>
        <w:tblLook w:val="04A0" w:firstRow="1" w:lastRow="0" w:firstColumn="1" w:lastColumn="0" w:noHBand="0" w:noVBand="1"/>
      </w:tblPr>
      <w:tblGrid>
        <w:gridCol w:w="3024"/>
        <w:gridCol w:w="5498"/>
      </w:tblGrid>
      <w:tr w:rsidR="006A63F2" w:rsidRPr="008F437E" w:rsidTr="006A63F2">
        <w:trPr>
          <w:trHeight w:val="20"/>
          <w:jc w:val="center"/>
        </w:trPr>
        <w:tc>
          <w:tcPr>
            <w:tcW w:w="1774" w:type="pct"/>
            <w:vAlign w:val="center"/>
          </w:tcPr>
          <w:p w:rsidR="006A63F2" w:rsidRPr="006947B6" w:rsidRDefault="006A63F2" w:rsidP="008D514E">
            <w:pPr>
              <w:jc w:val="center"/>
              <w:rPr>
                <w:rStyle w:val="a5"/>
                <w:rFonts w:ascii="Times New Roman" w:eastAsia="宋体" w:hAnsi="Times New Roman" w:cs="Times New Roman"/>
                <w:iCs/>
                <w:smallCaps w:val="0"/>
                <w:szCs w:val="24"/>
              </w:rPr>
            </w:pPr>
            <w:r w:rsidRPr="006947B6">
              <w:rPr>
                <w:rStyle w:val="a5"/>
                <w:rFonts w:ascii="Times New Roman" w:eastAsia="宋体" w:hAnsi="Times New Roman" w:cs="Times New Roman" w:hint="eastAsia"/>
                <w:iCs/>
                <w:smallCaps w:val="0"/>
                <w:szCs w:val="24"/>
              </w:rPr>
              <w:t>评分项目</w:t>
            </w:r>
          </w:p>
        </w:tc>
        <w:tc>
          <w:tcPr>
            <w:tcW w:w="3226" w:type="pct"/>
            <w:vAlign w:val="center"/>
          </w:tcPr>
          <w:p w:rsidR="006A63F2" w:rsidRPr="006947B6" w:rsidRDefault="006A63F2" w:rsidP="008D514E">
            <w:pPr>
              <w:jc w:val="center"/>
              <w:rPr>
                <w:rStyle w:val="a5"/>
                <w:rFonts w:ascii="Times New Roman" w:eastAsia="宋体" w:hAnsi="Times New Roman" w:cs="Times New Roman"/>
                <w:iCs/>
                <w:smallCaps w:val="0"/>
                <w:szCs w:val="24"/>
              </w:rPr>
            </w:pPr>
            <w:r w:rsidRPr="006947B6">
              <w:rPr>
                <w:rStyle w:val="a5"/>
                <w:rFonts w:ascii="Times New Roman" w:eastAsia="宋体" w:hAnsi="Times New Roman" w:cs="Times New Roman" w:hint="eastAsia"/>
                <w:iCs/>
                <w:smallCaps w:val="0"/>
                <w:szCs w:val="24"/>
              </w:rPr>
              <w:t>评价要点</w:t>
            </w:r>
          </w:p>
        </w:tc>
      </w:tr>
      <w:tr w:rsidR="006A63F2" w:rsidRPr="008F437E" w:rsidTr="006A63F2">
        <w:trPr>
          <w:trHeight w:val="674"/>
          <w:jc w:val="center"/>
        </w:trPr>
        <w:tc>
          <w:tcPr>
            <w:tcW w:w="1774" w:type="pct"/>
            <w:vMerge w:val="restart"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  <w:r w:rsidRPr="000F662B">
              <w:rPr>
                <w:rStyle w:val="a5"/>
                <w:rFonts w:hint="eastAsia"/>
              </w:rPr>
              <w:t>一、演讲内容</w:t>
            </w:r>
          </w:p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6A63F2">
            <w:pPr>
              <w:pStyle w:val="a4"/>
              <w:jc w:val="left"/>
              <w:rPr>
                <w:rStyle w:val="a5"/>
                <w:b w:val="0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1.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思想内容能紧紧围绕主题，观点正确、鲜明，见解独到，内容充实具体，生动感人</w:t>
            </w:r>
          </w:p>
        </w:tc>
      </w:tr>
      <w:tr w:rsidR="006A63F2" w:rsidRPr="008D514E" w:rsidTr="006A63F2">
        <w:trPr>
          <w:trHeight w:val="830"/>
          <w:jc w:val="center"/>
        </w:trPr>
        <w:tc>
          <w:tcPr>
            <w:tcW w:w="1774" w:type="pct"/>
            <w:vMerge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6A63F2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2.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材料真实、典型、新颖，事迹感人、实例生动，反映客观事实，具有普遍意义，体现时代精神</w:t>
            </w:r>
          </w:p>
        </w:tc>
      </w:tr>
      <w:tr w:rsidR="006A63F2" w:rsidRPr="008F437E" w:rsidTr="006A63F2">
        <w:trPr>
          <w:trHeight w:val="416"/>
          <w:jc w:val="center"/>
        </w:trPr>
        <w:tc>
          <w:tcPr>
            <w:tcW w:w="1774" w:type="pct"/>
            <w:vMerge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6A63F2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3.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讲稿结构严谨，构思巧妙，引人入胜</w:t>
            </w:r>
          </w:p>
        </w:tc>
      </w:tr>
      <w:tr w:rsidR="006A63F2" w:rsidRPr="008F437E" w:rsidTr="006A63F2">
        <w:trPr>
          <w:trHeight w:val="409"/>
          <w:jc w:val="center"/>
        </w:trPr>
        <w:tc>
          <w:tcPr>
            <w:tcW w:w="1774" w:type="pct"/>
            <w:vMerge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6A63F2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4.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文字简练流畅，具有较强的思想性</w:t>
            </w:r>
          </w:p>
        </w:tc>
      </w:tr>
      <w:tr w:rsidR="006A63F2" w:rsidRPr="008F437E" w:rsidTr="006A63F2">
        <w:trPr>
          <w:trHeight w:val="418"/>
          <w:jc w:val="center"/>
        </w:trPr>
        <w:tc>
          <w:tcPr>
            <w:tcW w:w="1774" w:type="pct"/>
            <w:vMerge w:val="restart"/>
            <w:vAlign w:val="center"/>
          </w:tcPr>
          <w:p w:rsidR="006A63F2" w:rsidRPr="000F662B" w:rsidRDefault="006A63F2" w:rsidP="006A63F2">
            <w:pPr>
              <w:jc w:val="center"/>
              <w:rPr>
                <w:rStyle w:val="a5"/>
              </w:rPr>
            </w:pPr>
            <w:r w:rsidRPr="000F662B">
              <w:rPr>
                <w:rStyle w:val="a5"/>
                <w:rFonts w:hint="eastAsia"/>
              </w:rPr>
              <w:t>二、语言表达</w:t>
            </w:r>
          </w:p>
          <w:p w:rsidR="006A63F2" w:rsidRPr="000F662B" w:rsidRDefault="006A63F2" w:rsidP="006A63F2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6A63F2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1.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演讲者语言规范，吐字清晰，声音洪亮圆润。</w:t>
            </w:r>
          </w:p>
        </w:tc>
      </w:tr>
      <w:tr w:rsidR="006A63F2" w:rsidRPr="008F437E" w:rsidTr="006A63F2">
        <w:trPr>
          <w:trHeight w:val="495"/>
          <w:jc w:val="center"/>
        </w:trPr>
        <w:tc>
          <w:tcPr>
            <w:tcW w:w="1774" w:type="pct"/>
            <w:vMerge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6A63F2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2.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演讲表达准确、流畅、自然。</w:t>
            </w:r>
          </w:p>
        </w:tc>
      </w:tr>
      <w:tr w:rsidR="006A63F2" w:rsidRPr="008F437E" w:rsidTr="006A63F2">
        <w:trPr>
          <w:trHeight w:val="1126"/>
          <w:jc w:val="center"/>
        </w:trPr>
        <w:tc>
          <w:tcPr>
            <w:tcW w:w="1774" w:type="pct"/>
            <w:vMerge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6A63F2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3.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语言技巧处理得当，语速恰当，语气、语调、音量、节奏张弛符合思想感情的起伏变化，能熟练表达所演讲的内容。</w:t>
            </w:r>
          </w:p>
        </w:tc>
      </w:tr>
      <w:tr w:rsidR="006A63F2" w:rsidRPr="008F437E" w:rsidTr="006A63F2">
        <w:trPr>
          <w:trHeight w:val="834"/>
          <w:jc w:val="center"/>
        </w:trPr>
        <w:tc>
          <w:tcPr>
            <w:tcW w:w="1774" w:type="pct"/>
            <w:vAlign w:val="center"/>
          </w:tcPr>
          <w:p w:rsidR="006A63F2" w:rsidRPr="000F662B" w:rsidRDefault="006A63F2" w:rsidP="006A63F2">
            <w:pPr>
              <w:jc w:val="center"/>
              <w:rPr>
                <w:rStyle w:val="a5"/>
              </w:rPr>
            </w:pPr>
            <w:r w:rsidRPr="000F662B">
              <w:rPr>
                <w:rStyle w:val="a5"/>
                <w:rFonts w:hint="eastAsia"/>
              </w:rPr>
              <w:t>三、仪态举止</w:t>
            </w:r>
          </w:p>
          <w:p w:rsidR="006A63F2" w:rsidRPr="000F662B" w:rsidRDefault="006A63F2" w:rsidP="006A63F2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8D514E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演讲者精神饱满，能较好地运用姿态、动作、手势、表情，表达对演讲稿的理解。</w:t>
            </w:r>
          </w:p>
        </w:tc>
      </w:tr>
      <w:tr w:rsidR="006A63F2" w:rsidRPr="008F437E" w:rsidTr="006A63F2">
        <w:trPr>
          <w:trHeight w:val="20"/>
          <w:jc w:val="center"/>
        </w:trPr>
        <w:tc>
          <w:tcPr>
            <w:tcW w:w="1774" w:type="pct"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  <w:r w:rsidRPr="000F662B">
              <w:rPr>
                <w:rStyle w:val="a5"/>
                <w:rFonts w:hint="eastAsia"/>
              </w:rPr>
              <w:t>四、现场互动</w:t>
            </w:r>
          </w:p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8D514E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演讲具有较强的感染力、吸引力和号召力，能较好地与听众感情融合在一起，营造良好的演讲效果；演讲时间控制在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6</w:t>
            </w: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分钟之内。</w:t>
            </w:r>
          </w:p>
        </w:tc>
      </w:tr>
      <w:tr w:rsidR="006A63F2" w:rsidRPr="008F437E" w:rsidTr="006A63F2">
        <w:trPr>
          <w:trHeight w:val="744"/>
          <w:jc w:val="center"/>
        </w:trPr>
        <w:tc>
          <w:tcPr>
            <w:tcW w:w="1774" w:type="pct"/>
            <w:vAlign w:val="center"/>
          </w:tcPr>
          <w:p w:rsidR="006A63F2" w:rsidRPr="000F662B" w:rsidRDefault="006A63F2" w:rsidP="008D514E">
            <w:pPr>
              <w:jc w:val="center"/>
              <w:rPr>
                <w:rStyle w:val="a5"/>
              </w:rPr>
            </w:pPr>
            <w:r w:rsidRPr="000F662B">
              <w:rPr>
                <w:rStyle w:val="a5"/>
                <w:rFonts w:hint="eastAsia"/>
              </w:rPr>
              <w:t>五、综合印象</w:t>
            </w:r>
          </w:p>
          <w:p w:rsidR="006A63F2" w:rsidRPr="000F662B" w:rsidRDefault="006A63F2" w:rsidP="008D514E">
            <w:pPr>
              <w:jc w:val="center"/>
              <w:rPr>
                <w:rStyle w:val="a5"/>
              </w:rPr>
            </w:pPr>
          </w:p>
        </w:tc>
        <w:tc>
          <w:tcPr>
            <w:tcW w:w="3226" w:type="pct"/>
            <w:vAlign w:val="center"/>
          </w:tcPr>
          <w:p w:rsidR="006A63F2" w:rsidRPr="000F662B" w:rsidRDefault="006A63F2" w:rsidP="008D514E">
            <w:pPr>
              <w:pStyle w:val="a4"/>
              <w:jc w:val="left"/>
              <w:rPr>
                <w:rStyle w:val="a5"/>
                <w:rFonts w:ascii="Times New Roman" w:eastAsia="宋体" w:hAnsi="Times New Roman" w:cs="Times New Roman"/>
                <w:b w:val="0"/>
                <w:iCs/>
                <w:smallCaps w:val="0"/>
                <w:szCs w:val="24"/>
              </w:rPr>
            </w:pPr>
            <w:r w:rsidRPr="000F662B">
              <w:rPr>
                <w:rStyle w:val="a5"/>
                <w:rFonts w:ascii="Times New Roman" w:eastAsia="宋体" w:hAnsi="Times New Roman" w:cs="Times New Roman" w:hint="eastAsia"/>
                <w:b w:val="0"/>
                <w:iCs/>
                <w:smallCaps w:val="0"/>
                <w:szCs w:val="24"/>
              </w:rPr>
              <w:t>演讲者着装朴素端庄大方，举止自然得体，有风度，富有艺术感染力。</w:t>
            </w:r>
          </w:p>
        </w:tc>
      </w:tr>
    </w:tbl>
    <w:p w:rsidR="005C13A8" w:rsidRDefault="00544162" w:rsidP="005C13A8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二</w:t>
      </w:r>
      <w:r w:rsidR="005C13A8">
        <w:rPr>
          <w:rFonts w:ascii="微软雅黑" w:eastAsia="微软雅黑" w:hAnsi="微软雅黑" w:hint="eastAsia"/>
          <w:sz w:val="28"/>
          <w:szCs w:val="28"/>
        </w:rPr>
        <w:t>、评分规则</w:t>
      </w:r>
    </w:p>
    <w:p w:rsidR="00F9684A" w:rsidRPr="000F662B" w:rsidRDefault="005C13A8" w:rsidP="005C13A8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0F662B">
        <w:rPr>
          <w:rFonts w:asciiTheme="minorEastAsia" w:hAnsiTheme="minorEastAsia" w:hint="eastAsia"/>
          <w:sz w:val="28"/>
          <w:szCs w:val="28"/>
        </w:rPr>
        <w:t>满分为100分，评委打分后去掉一个最高分和一个最低分，汇总后取平均分，精确到小数点后两位，如出现同分则精确到小数点后三位，以此类推。</w:t>
      </w:r>
    </w:p>
    <w:sectPr w:rsidR="00F9684A" w:rsidRPr="000F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5D" w:rsidRDefault="00151D5D" w:rsidP="000F662B">
      <w:r>
        <w:separator/>
      </w:r>
    </w:p>
  </w:endnote>
  <w:endnote w:type="continuationSeparator" w:id="0">
    <w:p w:rsidR="00151D5D" w:rsidRDefault="00151D5D" w:rsidP="000F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5D" w:rsidRDefault="00151D5D" w:rsidP="000F662B">
      <w:r>
        <w:separator/>
      </w:r>
    </w:p>
  </w:footnote>
  <w:footnote w:type="continuationSeparator" w:id="0">
    <w:p w:rsidR="00151D5D" w:rsidRDefault="00151D5D" w:rsidP="000F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2"/>
    <w:rsid w:val="000F662B"/>
    <w:rsid w:val="00151D5D"/>
    <w:rsid w:val="001859F2"/>
    <w:rsid w:val="00544162"/>
    <w:rsid w:val="005C13A8"/>
    <w:rsid w:val="005E3FAA"/>
    <w:rsid w:val="006947B6"/>
    <w:rsid w:val="006A63F2"/>
    <w:rsid w:val="008129C7"/>
    <w:rsid w:val="008D514E"/>
    <w:rsid w:val="008F437E"/>
    <w:rsid w:val="00B6100A"/>
    <w:rsid w:val="00D530B3"/>
    <w:rsid w:val="00EB3575"/>
    <w:rsid w:val="00F7538D"/>
    <w:rsid w:val="00F9684A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684A"/>
    <w:pPr>
      <w:widowControl w:val="0"/>
      <w:jc w:val="both"/>
    </w:pPr>
  </w:style>
  <w:style w:type="character" w:styleId="a5">
    <w:name w:val="Book Title"/>
    <w:basedOn w:val="a0"/>
    <w:uiPriority w:val="33"/>
    <w:qFormat/>
    <w:rsid w:val="008F437E"/>
    <w:rPr>
      <w:b/>
      <w:bCs/>
      <w:smallCaps/>
      <w:spacing w:val="5"/>
    </w:rPr>
  </w:style>
  <w:style w:type="paragraph" w:styleId="a6">
    <w:name w:val="header"/>
    <w:basedOn w:val="a"/>
    <w:link w:val="Char"/>
    <w:uiPriority w:val="99"/>
    <w:unhideWhenUsed/>
    <w:rsid w:val="000F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F662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F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F662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F662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F66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684A"/>
    <w:pPr>
      <w:widowControl w:val="0"/>
      <w:jc w:val="both"/>
    </w:pPr>
  </w:style>
  <w:style w:type="character" w:styleId="a5">
    <w:name w:val="Book Title"/>
    <w:basedOn w:val="a0"/>
    <w:uiPriority w:val="33"/>
    <w:qFormat/>
    <w:rsid w:val="008F437E"/>
    <w:rPr>
      <w:b/>
      <w:bCs/>
      <w:smallCaps/>
      <w:spacing w:val="5"/>
    </w:rPr>
  </w:style>
  <w:style w:type="paragraph" w:styleId="a6">
    <w:name w:val="header"/>
    <w:basedOn w:val="a"/>
    <w:link w:val="Char"/>
    <w:uiPriority w:val="99"/>
    <w:unhideWhenUsed/>
    <w:rsid w:val="000F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F662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F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F662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F662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F6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78E1-4A29-4A6A-A0F4-CC285623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Win7_64</cp:lastModifiedBy>
  <cp:revision>7</cp:revision>
  <cp:lastPrinted>2018-04-23T02:34:00Z</cp:lastPrinted>
  <dcterms:created xsi:type="dcterms:W3CDTF">2018-04-19T07:51:00Z</dcterms:created>
  <dcterms:modified xsi:type="dcterms:W3CDTF">2019-04-19T08:02:00Z</dcterms:modified>
</cp:coreProperties>
</file>