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10</w:t>
      </w:r>
    </w:p>
    <w:p>
      <w:pPr>
        <w:jc w:val="both"/>
        <w:rPr>
          <w:rFonts w:hint="eastAsia"/>
          <w:b/>
          <w:bCs/>
          <w:color w:val="auto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2020年自治区劳动模范和先进工作者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拟推荐人选</w:t>
      </w:r>
      <w:r>
        <w:rPr>
          <w:rFonts w:hint="eastAsia"/>
          <w:b/>
          <w:bCs/>
          <w:color w:val="auto"/>
          <w:sz w:val="44"/>
          <w:szCs w:val="44"/>
          <w:lang w:eastAsia="zh-CN"/>
        </w:rPr>
        <w:t>公示（样本）</w:t>
      </w:r>
    </w:p>
    <w:p>
      <w:pPr>
        <w:pStyle w:val="4"/>
        <w:spacing w:before="0" w:beforeAutospacing="0" w:after="0" w:afterAutospacing="0" w:line="560" w:lineRule="exact"/>
        <w:ind w:firstLine="575" w:firstLineChars="179"/>
        <w:jc w:val="both"/>
        <w:rPr>
          <w:rFonts w:ascii="仿宋" w:hAnsi="仿宋" w:eastAsia="仿宋"/>
          <w:b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自治区党委办公厅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人民政府办公厅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《关于做好自治区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劳动模范和先进工作者评选表彰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工作的通知》（宁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[2020]  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）精神，经XXXXX职工代表大会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（村民会议、居民会议）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讨论通过，XXXXX研究决定，拟推荐XXX同志为20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劳动模范（先进工作者）初步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。为充分发扬民主，广泛听取意见，接受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社会监督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，现将有关人选情况予以公示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公示时间从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X月X日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起，至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X月X日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对公示人选有异议，请于公示期间通过电话、邮件、信函、来访等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方式，向XXX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反映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联系电话：（XXXX）XXXXXXX 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联系地址：XXXXXXXXXXX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邮政编码：XXXXXX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传    真：（XXXX）XXXXXX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电子邮箱：XXXXXXXXXXX</w:t>
      </w:r>
    </w:p>
    <w:p>
      <w:pPr>
        <w:spacing w:line="560" w:lineRule="exact"/>
        <w:jc w:val="both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tabs>
          <w:tab w:val="left" w:pos="4245"/>
        </w:tabs>
        <w:spacing w:line="560" w:lineRule="exact"/>
        <w:ind w:firstLine="5440" w:firstLineChars="17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XXXXXXXXXXX</w:t>
      </w:r>
    </w:p>
    <w:p>
      <w:pPr>
        <w:tabs>
          <w:tab w:val="left" w:pos="4245"/>
        </w:tabs>
        <w:spacing w:line="560" w:lineRule="exact"/>
        <w:ind w:firstLine="5120" w:firstLineChars="16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X月 X日</w:t>
      </w:r>
    </w:p>
    <w:p>
      <w:pPr>
        <w:pStyle w:val="4"/>
        <w:spacing w:before="0" w:beforeAutospacing="0" w:after="0" w:afterAutospacing="0" w:line="560" w:lineRule="exact"/>
        <w:ind w:firstLine="791" w:firstLineChars="179"/>
        <w:jc w:val="both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</w:p>
    <w:p>
      <w:pPr>
        <w:pStyle w:val="4"/>
        <w:spacing w:before="0" w:beforeAutospacing="0" w:after="0" w:afterAutospacing="0" w:line="560" w:lineRule="exact"/>
        <w:ind w:firstLine="791" w:firstLineChars="179"/>
        <w:jc w:val="both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</w:p>
    <w:p>
      <w:pPr>
        <w:pStyle w:val="4"/>
        <w:spacing w:before="0" w:beforeAutospacing="0" w:after="0" w:afterAutospacing="0" w:line="56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</w:p>
    <w:p>
      <w:pPr>
        <w:pStyle w:val="4"/>
        <w:spacing w:before="0" w:beforeAutospacing="0" w:after="0" w:afterAutospacing="0" w:line="56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cs="宋体"/>
          <w:b/>
          <w:bCs w:val="0"/>
          <w:color w:val="auto"/>
          <w:sz w:val="44"/>
          <w:szCs w:val="44"/>
          <w:lang w:val="en-US" w:eastAsia="zh-CN"/>
        </w:rPr>
        <w:t>2020年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  <w:t>自治区劳动模范</w:t>
      </w:r>
      <w:r>
        <w:rPr>
          <w:rFonts w:hint="eastAsia" w:cs="宋体"/>
          <w:b/>
          <w:bCs w:val="0"/>
          <w:color w:val="auto"/>
          <w:sz w:val="44"/>
          <w:szCs w:val="44"/>
          <w:lang w:eastAsia="zh-CN"/>
        </w:rPr>
        <w:t>和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  <w:t>先进工作者</w:t>
      </w:r>
    </w:p>
    <w:p>
      <w:pPr>
        <w:pStyle w:val="4"/>
        <w:spacing w:before="0" w:beforeAutospacing="0" w:after="0" w:afterAutospacing="0" w:line="56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cs="宋体"/>
          <w:b/>
          <w:bCs w:val="0"/>
          <w:color w:val="auto"/>
          <w:sz w:val="44"/>
          <w:szCs w:val="44"/>
          <w:lang w:eastAsia="zh-CN"/>
        </w:rPr>
        <w:t>拟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  <w:t>推荐人选</w:t>
      </w:r>
    </w:p>
    <w:p>
      <w:pPr>
        <w:pStyle w:val="4"/>
        <w:spacing w:before="0" w:beforeAutospacing="0" w:after="0" w:afterAutospacing="0" w:line="560" w:lineRule="exact"/>
        <w:ind w:firstLine="575" w:firstLineChars="179"/>
        <w:jc w:val="both"/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</w:pPr>
    </w:p>
    <w:p>
      <w:pPr>
        <w:pStyle w:val="4"/>
        <w:spacing w:before="0" w:beforeAutospacing="0" w:after="0" w:afterAutospacing="0" w:line="560" w:lineRule="exact"/>
        <w:ind w:firstLine="643" w:firstLineChars="200"/>
        <w:jc w:val="both"/>
        <w:rPr>
          <w:rFonts w:hint="eastAsia" w:ascii="仿宋" w:hAnsi="仿宋" w:eastAsia="仿宋"/>
          <w:b/>
          <w:color w:val="333333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jc w:val="both"/>
        <w:rPr>
          <w:rFonts w:ascii="仿宋" w:hAnsi="仿宋" w:eastAsia="仿宋"/>
          <w:b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z w:val="32"/>
          <w:szCs w:val="32"/>
          <w:lang w:eastAsia="zh-CN"/>
        </w:rPr>
        <w:t>某某某</w:t>
      </w:r>
      <w:r>
        <w:rPr>
          <w:rFonts w:ascii="仿宋" w:hAnsi="仿宋" w:eastAsia="仿宋"/>
          <w:b/>
          <w:color w:val="333333"/>
          <w:sz w:val="32"/>
          <w:szCs w:val="32"/>
        </w:rPr>
        <w:t>，男，汉族，</w:t>
      </w:r>
      <w:r>
        <w:rPr>
          <w:rFonts w:hint="eastAsia" w:ascii="仿宋" w:hAnsi="仿宋" w:eastAsia="仿宋"/>
          <w:b/>
          <w:color w:val="333333"/>
          <w:sz w:val="32"/>
          <w:szCs w:val="32"/>
          <w:lang w:eastAsia="zh-CN"/>
        </w:rPr>
        <w:t>某</w:t>
      </w:r>
      <w:r>
        <w:rPr>
          <w:rFonts w:ascii="仿宋" w:hAnsi="仿宋" w:eastAsia="仿宋"/>
          <w:b/>
          <w:color w:val="333333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333333"/>
          <w:sz w:val="32"/>
          <w:szCs w:val="32"/>
          <w:lang w:eastAsia="zh-CN"/>
        </w:rPr>
        <w:t>某</w:t>
      </w:r>
      <w:r>
        <w:rPr>
          <w:rFonts w:ascii="仿宋" w:hAnsi="仿宋" w:eastAsia="仿宋"/>
          <w:b/>
          <w:color w:val="333333"/>
          <w:sz w:val="32"/>
          <w:szCs w:val="32"/>
        </w:rPr>
        <w:t>月出生，中共党员，大学学历，国网宁夏电力有限公司检修公司</w:t>
      </w:r>
      <w:r>
        <w:rPr>
          <w:rFonts w:hint="eastAsia" w:ascii="仿宋" w:hAnsi="仿宋" w:eastAsia="仿宋"/>
          <w:b/>
          <w:color w:val="333333"/>
          <w:sz w:val="32"/>
          <w:szCs w:val="32"/>
          <w:lang w:eastAsia="zh-CN"/>
        </w:rPr>
        <w:t>职工</w:t>
      </w:r>
      <w:r>
        <w:rPr>
          <w:rFonts w:ascii="仿宋" w:hAnsi="仿宋" w:eastAsia="仿宋"/>
          <w:b/>
          <w:color w:val="333333"/>
          <w:sz w:val="32"/>
          <w:szCs w:val="32"/>
        </w:rPr>
        <w:t>，工程师。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仿宋" w:eastAsia="仿宋"/>
          <w:color w:val="333333"/>
          <w:sz w:val="32"/>
          <w:szCs w:val="32"/>
        </w:rPr>
        <w:t>近年来，带领班组先后完成甜水河等五座330kV变电站的刀闸改造及断路器大修等任务，大幅度提升了设备的健康运行。持续奋战10个昼夜完成330kV迎水桥变电站两台老旧变压器的大修，节省施工费用300余万元。连续五年作为施工负责人参加±660kV银川东换流站年度综检会战，为银川东外送电量突破2000亿打下坚实基础。驻守戈壁荒滩10个月，高质量完成宁夏第一座特高压灵州换流站的验收任务，提出并处理工程缺陷9700多条，全站8万余颗螺丝、12万个线芯、2000多个引线接头投运至今未发现一处发热故障和一条回路错误，有力保证了该站的平稳运行。2014年荣获自治区五一劳动奖章称号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rPr>
          <w:rFonts w:ascii="仿宋" w:hAnsi="仿宋" w:eastAsia="仿宋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事迹简介样本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某某某，男，汉族，某年某月出生，中共党员，工程硕士，神华宁煤集团信息技术中心银川运营部部长。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19年扎根神华宁煤集团信息化建设一线，以高度的责任感和强烈的事业心，以精研细磨的工匠精神，练就了过硬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信息化技术本领。他所带领的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“某某某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劳模创新工作室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被命名为自治区级劳模工作室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先后完成煤炭预约销售系统等14个应用的自主研发任务，开发了煤化工巡检机器人、煤仓机器人项目，发布创新成果68项，创造</w:t>
      </w:r>
      <w:r>
        <w:rPr>
          <w:rFonts w:hint="eastAsia" w:ascii="仿宋" w:hAnsi="仿宋" w:cs="仿宋"/>
          <w:color w:val="auto"/>
          <w:sz w:val="32"/>
          <w:szCs w:val="32"/>
          <w:lang w:eastAsia="zh-CN"/>
        </w:rPr>
        <w:t>经济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效益1.2亿元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先后两次荣获自治区“全区优秀青年岗位能手”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称号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，入选自治区人才工程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，并获评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后备青年拔尖人才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年荣获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自治区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五一劳动奖章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”称号。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某某某，男，汉族，某年某月出生，大学学历，宁夏吴忠市好运电焊机有限公司总工程师，高级工程师。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contextualSpacing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专注高端焊接装备研发和制造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年，积极发挥个人技术专长，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凭着过硬的技术，起早贪黑的干劲，不畏困难的闯劲，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带领技术人员对产品进行一次次改进创新，使企业在激烈的市场竞争中完成了转型升级，成为国家级高新技术企业、国家知识产权示范企业、国家知识产权优势企业。本人是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国家焊接标准化技术委员会委员，参与国家科技攻关立项并结题2项；参与起草制定电焊机国家节能标准（GB28736）；主持自治区级重点研发项目6项，科技成果鉴定登记10项；为企业取得自治区荣誉16项</w:t>
      </w:r>
      <w:r>
        <w:rPr>
          <w:rFonts w:hint="eastAsia" w:ascii="仿宋" w:hAnsi="仿宋" w:cs="仿宋"/>
          <w:color w:val="auto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取得国家授权专利49项，其中发明专利10项；参加国家级科技创新创业大赛获奖2项；在核心期刊发表论文4篇。2018年荣获自治区“五一劳动奖章”称号。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/>
          <w:color w:val="auto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 xml:space="preserve">   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备注：公示必须反映个人基本信息、简要事迹；事迹简介必须体现个人基本信息、所获表彰奖励称号等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</w:p>
    <w:sectPr>
      <w:pgSz w:w="11906" w:h="16838"/>
      <w:pgMar w:top="1984" w:right="1800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472F9"/>
    <w:rsid w:val="014C6984"/>
    <w:rsid w:val="02823D42"/>
    <w:rsid w:val="07450BAA"/>
    <w:rsid w:val="1B663685"/>
    <w:rsid w:val="1FBE3B03"/>
    <w:rsid w:val="246A06C3"/>
    <w:rsid w:val="304454BE"/>
    <w:rsid w:val="30A779BB"/>
    <w:rsid w:val="358555A0"/>
    <w:rsid w:val="3AA8756D"/>
    <w:rsid w:val="410508E1"/>
    <w:rsid w:val="41CD4ED3"/>
    <w:rsid w:val="439D4E38"/>
    <w:rsid w:val="4E09035F"/>
    <w:rsid w:val="4FDD0780"/>
    <w:rsid w:val="50513608"/>
    <w:rsid w:val="54AF389B"/>
    <w:rsid w:val="56C472F9"/>
    <w:rsid w:val="5B2C5A26"/>
    <w:rsid w:val="60BE66AA"/>
    <w:rsid w:val="682F735B"/>
    <w:rsid w:val="68C2325A"/>
    <w:rsid w:val="7BF011E3"/>
    <w:rsid w:val="7DC3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2020-01-03T03:03:00Z</dcterms:created>
  <dc:creator>吴小琴</dc:creator>
  <cp:lastModifiedBy>吴小琴</cp:lastModifiedBy>
  <cp:lastPrinted>2020-01-15T00:49:35Z</cp:lastPrinted>
  <dcterms:modified xsi:type="dcterms:W3CDTF">2020-01-15T01:08:11Z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